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4B" w:rsidRPr="00014B4B" w:rsidRDefault="00014B4B" w:rsidP="00014B4B">
      <w:pPr>
        <w:pStyle w:val="a5"/>
        <w:numPr>
          <w:ilvl w:val="0"/>
          <w:numId w:val="3"/>
        </w:numPr>
        <w:ind w:right="50"/>
        <w:rPr>
          <w:b/>
          <w:sz w:val="28"/>
          <w:szCs w:val="28"/>
          <w:lang w:val="ru-RU"/>
        </w:rPr>
      </w:pPr>
      <w:r w:rsidRPr="00014B4B">
        <w:rPr>
          <w:b/>
          <w:sz w:val="28"/>
          <w:szCs w:val="28"/>
          <w:lang w:val="ru-RU"/>
        </w:rPr>
        <w:t>Не взимается р</w:t>
      </w:r>
      <w:r w:rsidRPr="00014B4B">
        <w:rPr>
          <w:b/>
          <w:sz w:val="28"/>
          <w:szCs w:val="28"/>
          <w:lang w:val="ru-RU"/>
        </w:rPr>
        <w:t xml:space="preserve">одительская плата за присмотр и </w:t>
      </w:r>
      <w:r w:rsidRPr="00014B4B">
        <w:rPr>
          <w:b/>
          <w:sz w:val="28"/>
          <w:szCs w:val="28"/>
          <w:lang w:val="ru-RU"/>
        </w:rPr>
        <w:t xml:space="preserve">уход </w:t>
      </w:r>
      <w:proofErr w:type="gramStart"/>
      <w:r w:rsidRPr="00014B4B">
        <w:rPr>
          <w:b/>
          <w:sz w:val="28"/>
          <w:szCs w:val="28"/>
          <w:lang w:val="ru-RU"/>
        </w:rPr>
        <w:t>за</w:t>
      </w:r>
      <w:proofErr w:type="gramEnd"/>
      <w:r w:rsidRPr="00014B4B">
        <w:rPr>
          <w:b/>
          <w:sz w:val="28"/>
          <w:szCs w:val="28"/>
          <w:lang w:val="ru-RU"/>
        </w:rPr>
        <w:t>:</w:t>
      </w:r>
      <w:r w:rsidRPr="00014B4B">
        <w:rPr>
          <w:noProof/>
          <w:lang w:val="ru-RU" w:eastAsia="ru-RU"/>
        </w:rPr>
        <w:drawing>
          <wp:inline distT="0" distB="0" distL="0" distR="0" wp14:anchorId="3C143497" wp14:editId="6E3262AA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4B" w:rsidRPr="00AC042F" w:rsidRDefault="00014B4B" w:rsidP="00014B4B">
      <w:pPr>
        <w:ind w:left="259" w:right="50"/>
        <w:rPr>
          <w:lang w:val="ru-RU"/>
        </w:rPr>
      </w:pPr>
      <w:r w:rsidRPr="00AC042F">
        <w:rPr>
          <w:lang w:val="ru-RU"/>
        </w:rPr>
        <w:t>а) детьми-инвалидами;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4B" w:rsidRPr="00AC042F" w:rsidRDefault="00014B4B" w:rsidP="00014B4B">
      <w:pPr>
        <w:ind w:left="259" w:right="50"/>
        <w:rPr>
          <w:lang w:val="ru-RU"/>
        </w:rPr>
      </w:pPr>
      <w:r w:rsidRPr="00AC042F">
        <w:rPr>
          <w:lang w:val="ru-RU"/>
        </w:rPr>
        <w:t>б) детьми-сиротами и детьми, оставшимися без попечения родителей;</w:t>
      </w:r>
    </w:p>
    <w:p w:rsidR="00014B4B" w:rsidRDefault="00014B4B" w:rsidP="00014B4B">
      <w:pPr>
        <w:ind w:left="259" w:right="50"/>
        <w:rPr>
          <w:lang w:val="ru-RU"/>
        </w:rPr>
      </w:pPr>
      <w:r w:rsidRPr="00AC042F">
        <w:rPr>
          <w:lang w:val="ru-RU"/>
        </w:rPr>
        <w:t xml:space="preserve">в) детьми с туберкулезной интоксикацией; </w:t>
      </w:r>
    </w:p>
    <w:p w:rsidR="00014B4B" w:rsidRPr="00AC042F" w:rsidRDefault="00014B4B" w:rsidP="00014B4B">
      <w:pPr>
        <w:ind w:left="259" w:right="50"/>
        <w:rPr>
          <w:lang w:val="ru-RU"/>
        </w:rPr>
      </w:pPr>
      <w:r w:rsidRPr="00AC042F">
        <w:rPr>
          <w:lang w:val="ru-RU"/>
        </w:rPr>
        <w:t>г) детьми родителей, один или оба из которых являются инвалидом первой или второй групп и не имеют других доходов, кроме пенсии.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B4B" w:rsidRDefault="00014B4B" w:rsidP="00014B4B">
      <w:pPr>
        <w:spacing w:after="28"/>
        <w:ind w:left="259" w:right="50"/>
        <w:rPr>
          <w:lang w:val="ru-RU"/>
        </w:rPr>
      </w:pPr>
      <w:r>
        <w:rPr>
          <w:lang w:val="ru-RU"/>
        </w:rPr>
        <w:t xml:space="preserve">д) </w:t>
      </w:r>
      <w:r w:rsidRPr="00AC042F">
        <w:rPr>
          <w:lang w:val="ru-RU"/>
        </w:rPr>
        <w:t>детьми:</w:t>
      </w:r>
    </w:p>
    <w:p w:rsidR="00014B4B" w:rsidRDefault="00014B4B" w:rsidP="00014B4B">
      <w:pPr>
        <w:spacing w:after="28"/>
        <w:ind w:left="259" w:right="50"/>
        <w:rPr>
          <w:lang w:val="ru-RU"/>
        </w:rPr>
      </w:pPr>
      <w:r w:rsidRPr="00AC042F">
        <w:rPr>
          <w:lang w:val="ru-RU"/>
        </w:rPr>
        <w:t xml:space="preserve"> </w:t>
      </w:r>
      <w:proofErr w:type="gramStart"/>
      <w:r w:rsidRPr="00AC042F">
        <w:rPr>
          <w:lang w:val="ru-RU"/>
        </w:rPr>
        <w:t xml:space="preserve">1) чьи родители (законные представители) в 2023 и 2024 году, призванные на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42F">
        <w:rPr>
          <w:lang w:val="ru-RU"/>
        </w:rPr>
        <w:t>военную службу по мобилизации в Вооруженные Силы Российской Федерации в соответствии с Указом Президента Росси</w:t>
      </w:r>
      <w:bookmarkStart w:id="0" w:name="_GoBack"/>
      <w:bookmarkEnd w:id="0"/>
      <w:r w:rsidRPr="00AC042F">
        <w:rPr>
          <w:lang w:val="ru-RU"/>
        </w:rPr>
        <w:t>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</w:t>
      </w:r>
      <w:proofErr w:type="gramEnd"/>
      <w:r w:rsidRPr="00AC042F">
        <w:rPr>
          <w:lang w:val="ru-RU"/>
        </w:rPr>
        <w:t xml:space="preserve"> </w:t>
      </w:r>
      <w:proofErr w:type="gramStart"/>
      <w:r w:rsidRPr="00AC042F">
        <w:rPr>
          <w:lang w:val="ru-RU"/>
        </w:rPr>
        <w:t>1998 года № 53-ФЗ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Федерации, а также второй родитель, близкий родственник ребенка;</w:t>
      </w:r>
      <w:proofErr w:type="gramEnd"/>
    </w:p>
    <w:p w:rsidR="00014B4B" w:rsidRPr="00AC042F" w:rsidRDefault="00014B4B" w:rsidP="00014B4B">
      <w:pPr>
        <w:ind w:left="259" w:right="50" w:firstLine="0"/>
        <w:rPr>
          <w:lang w:val="ru-RU"/>
        </w:rPr>
      </w:pPr>
      <w:r w:rsidRPr="00AC042F">
        <w:rPr>
          <w:lang w:val="ru-RU"/>
        </w:rPr>
        <w:t>2)В 2024 году родители (законные представители), указанные в подпункте д настоящего пункта,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</w:r>
    </w:p>
    <w:p w:rsidR="00014B4B" w:rsidRDefault="00014B4B" w:rsidP="00014B4B">
      <w:pPr>
        <w:spacing w:after="3" w:line="254" w:lineRule="auto"/>
        <w:ind w:left="237" w:right="71" w:firstLine="0"/>
        <w:rPr>
          <w:sz w:val="26"/>
          <w:lang w:val="ru-RU"/>
        </w:rPr>
      </w:pPr>
      <w:r w:rsidRPr="00AC042F">
        <w:rPr>
          <w:sz w:val="26"/>
          <w:lang w:val="ru-RU"/>
        </w:rPr>
        <w:t>З</w:t>
      </w:r>
      <w:proofErr w:type="gramStart"/>
      <w:r w:rsidRPr="00AC042F">
        <w:rPr>
          <w:sz w:val="26"/>
          <w:lang w:val="ru-RU"/>
        </w:rPr>
        <w:t>)Р</w:t>
      </w:r>
      <w:proofErr w:type="gramEnd"/>
      <w:r w:rsidRPr="00AC042F">
        <w:rPr>
          <w:sz w:val="26"/>
          <w:lang w:val="ru-RU"/>
        </w:rPr>
        <w:t>одитель (законный представитель), близкий родственник ребенка в случае гибели (смерти) одного из родителей (законных представителей), указанных в подпункте д настоящего пункта.</w:t>
      </w:r>
    </w:p>
    <w:p w:rsidR="00014B4B" w:rsidRDefault="00014B4B" w:rsidP="00014B4B">
      <w:pPr>
        <w:ind w:left="0" w:right="148" w:firstLine="0"/>
        <w:rPr>
          <w:lang w:val="ru-RU"/>
        </w:rPr>
      </w:pPr>
    </w:p>
    <w:p w:rsidR="00014B4B" w:rsidRPr="00014B4B" w:rsidRDefault="00014B4B" w:rsidP="00014B4B">
      <w:pPr>
        <w:pStyle w:val="a5"/>
        <w:numPr>
          <w:ilvl w:val="0"/>
          <w:numId w:val="2"/>
        </w:numPr>
        <w:ind w:right="148"/>
        <w:rPr>
          <w:b/>
          <w:sz w:val="28"/>
          <w:szCs w:val="28"/>
          <w:lang w:val="ru-RU"/>
        </w:rPr>
      </w:pPr>
      <w:r w:rsidRPr="00014B4B">
        <w:rPr>
          <w:b/>
          <w:sz w:val="28"/>
          <w:szCs w:val="28"/>
          <w:lang w:val="ru-RU"/>
        </w:rPr>
        <w:t>Для многодетных семей со среднедушевым доходом, не превышающим величину прожиточного минимума на душу населения в Удмуртской Республике, родительская плата снижается на 50</w:t>
      </w:r>
      <w:r w:rsidRPr="00014B4B">
        <w:rPr>
          <w:b/>
          <w:sz w:val="28"/>
          <w:szCs w:val="28"/>
          <w:vertAlign w:val="superscript"/>
          <w:lang w:val="ru-RU"/>
        </w:rPr>
        <w:t>0</w:t>
      </w:r>
      <w:r w:rsidRPr="00014B4B">
        <w:rPr>
          <w:b/>
          <w:sz w:val="28"/>
          <w:szCs w:val="28"/>
          <w:lang w:val="ru-RU"/>
        </w:rPr>
        <w:t>%</w:t>
      </w:r>
      <w:r w:rsidRPr="00014B4B">
        <w:rPr>
          <w:b/>
          <w:sz w:val="28"/>
          <w:szCs w:val="28"/>
          <w:lang w:val="ru-RU"/>
        </w:rPr>
        <w:t xml:space="preserve"> от установленного размера платы за присмотр и уход за ребенком в соответствующем Учреждении. </w:t>
      </w:r>
    </w:p>
    <w:p w:rsidR="00014B4B" w:rsidRPr="00014B4B" w:rsidRDefault="00014B4B" w:rsidP="00014B4B">
      <w:pPr>
        <w:spacing w:after="3" w:line="254" w:lineRule="auto"/>
        <w:ind w:left="0" w:right="71" w:firstLine="0"/>
        <w:rPr>
          <w:b/>
          <w:sz w:val="28"/>
          <w:szCs w:val="28"/>
          <w:lang w:val="ru-RU"/>
        </w:rPr>
      </w:pPr>
    </w:p>
    <w:p w:rsidR="00014B4B" w:rsidRPr="00014B4B" w:rsidRDefault="00014B4B" w:rsidP="00014B4B">
      <w:pPr>
        <w:pStyle w:val="a5"/>
        <w:numPr>
          <w:ilvl w:val="0"/>
          <w:numId w:val="2"/>
        </w:numPr>
        <w:spacing w:after="3" w:line="254" w:lineRule="auto"/>
        <w:ind w:right="71"/>
        <w:rPr>
          <w:b/>
          <w:sz w:val="28"/>
          <w:szCs w:val="28"/>
          <w:lang w:val="ru-RU"/>
        </w:rPr>
      </w:pPr>
      <w:r w:rsidRPr="00014B4B">
        <w:rPr>
          <w:b/>
          <w:sz w:val="28"/>
          <w:szCs w:val="28"/>
          <w:lang w:val="ru-RU"/>
        </w:rPr>
        <w:t>Для родителей (законных представителей) воспитанников, нуждающихся в лечебном и диетическом питании и употребляющих в Учреждении готовые домашние блюда (предоставленные семьёй), размер родительской платы снижается на 90</w:t>
      </w:r>
      <w:r w:rsidRPr="00014B4B">
        <w:rPr>
          <w:b/>
          <w:sz w:val="28"/>
          <w:szCs w:val="28"/>
          <w:vertAlign w:val="superscript"/>
          <w:lang w:val="ru-RU"/>
        </w:rPr>
        <w:t xml:space="preserve"> </w:t>
      </w:r>
      <w:r w:rsidRPr="00014B4B">
        <w:rPr>
          <w:b/>
          <w:sz w:val="28"/>
          <w:szCs w:val="28"/>
          <w:lang w:val="ru-RU"/>
        </w:rPr>
        <w:t>%. 10%</w:t>
      </w:r>
      <w:r w:rsidRPr="00014B4B">
        <w:rPr>
          <w:b/>
          <w:sz w:val="28"/>
          <w:szCs w:val="28"/>
          <w:lang w:val="ru-RU"/>
        </w:rPr>
        <w:t xml:space="preserve"> от родительской платы взимаются на хозяйственно-бытовое обслуживание, обеспечивающее соблюдение личной гигиены и режима дня в соответствии с действующими санитарно</w:t>
      </w:r>
      <w:r w:rsidRPr="00014B4B">
        <w:rPr>
          <w:b/>
          <w:sz w:val="28"/>
          <w:szCs w:val="28"/>
          <w:lang w:val="ru-RU"/>
        </w:rPr>
        <w:t>-</w:t>
      </w:r>
      <w:r w:rsidRPr="00014B4B">
        <w:rPr>
          <w:b/>
          <w:sz w:val="28"/>
          <w:szCs w:val="28"/>
          <w:lang w:val="ru-RU"/>
        </w:rPr>
        <w:t>эпидемиологическими требованиями.</w:t>
      </w:r>
    </w:p>
    <w:p w:rsidR="00014B4B" w:rsidRPr="00014B4B" w:rsidRDefault="00014B4B" w:rsidP="00014B4B">
      <w:pPr>
        <w:spacing w:after="28"/>
        <w:ind w:left="259" w:right="50"/>
        <w:rPr>
          <w:b/>
          <w:sz w:val="28"/>
          <w:szCs w:val="28"/>
          <w:lang w:val="ru-RU"/>
        </w:rPr>
      </w:pPr>
    </w:p>
    <w:p w:rsidR="0090085F" w:rsidRPr="00014B4B" w:rsidRDefault="0090085F">
      <w:pPr>
        <w:rPr>
          <w:lang w:val="ru-RU"/>
        </w:rPr>
      </w:pPr>
    </w:p>
    <w:sectPr w:rsidR="0090085F" w:rsidRPr="0001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915"/>
    <w:multiLevelType w:val="hybridMultilevel"/>
    <w:tmpl w:val="A966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A7479"/>
    <w:multiLevelType w:val="hybridMultilevel"/>
    <w:tmpl w:val="51A6B018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">
    <w:nsid w:val="6D297A0D"/>
    <w:multiLevelType w:val="hybridMultilevel"/>
    <w:tmpl w:val="4E4050D0"/>
    <w:lvl w:ilvl="0" w:tplc="C2FA8446">
      <w:start w:val="5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986E0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0A9AA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D677F8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A452AA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E0254C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FE0782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30A6EA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C00FB0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4B"/>
    <w:rsid w:val="00014B4B"/>
    <w:rsid w:val="0090085F"/>
    <w:rsid w:val="00F4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4B"/>
    <w:pPr>
      <w:spacing w:after="4" w:line="247" w:lineRule="auto"/>
      <w:ind w:left="5431" w:right="58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B4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14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4B"/>
    <w:pPr>
      <w:spacing w:after="4" w:line="247" w:lineRule="auto"/>
      <w:ind w:left="5431" w:right="58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B4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1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2024-10-09T10:59:00Z</dcterms:created>
  <dcterms:modified xsi:type="dcterms:W3CDTF">2024-10-09T11:09:00Z</dcterms:modified>
</cp:coreProperties>
</file>